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0" w:rsidRDefault="006437B0" w:rsidP="006437B0">
      <w:pPr>
        <w:rPr>
          <w:sz w:val="24"/>
          <w:szCs w:val="24"/>
        </w:rPr>
      </w:pPr>
    </w:p>
    <w:p w:rsidR="00177A19" w:rsidRDefault="006437B0" w:rsidP="006437B0">
      <w:pPr>
        <w:jc w:val="center"/>
        <w:rPr>
          <w:sz w:val="24"/>
          <w:szCs w:val="24"/>
        </w:rPr>
      </w:pPr>
      <w:r>
        <w:rPr>
          <w:sz w:val="24"/>
          <w:szCs w:val="24"/>
        </w:rPr>
        <w:t>OPIS TECHNICZNY</w:t>
      </w:r>
    </w:p>
    <w:p w:rsidR="006437B0" w:rsidRDefault="006437B0" w:rsidP="00B647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Remontu powierzchni hali z zapleczem </w:t>
      </w:r>
      <w:r w:rsidR="00BD3F83">
        <w:rPr>
          <w:sz w:val="24"/>
          <w:szCs w:val="24"/>
        </w:rPr>
        <w:t>socjalnym.</w:t>
      </w:r>
    </w:p>
    <w:p w:rsidR="006437B0" w:rsidRDefault="006437B0" w:rsidP="00B6475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Hala</w:t>
      </w:r>
    </w:p>
    <w:p w:rsidR="006437B0" w:rsidRDefault="006437B0" w:rsidP="00B647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Likwidacja basenu p</w:t>
      </w:r>
      <w:r w:rsidR="00BD3F83">
        <w:rPr>
          <w:sz w:val="24"/>
          <w:szCs w:val="24"/>
        </w:rPr>
        <w:t>.</w:t>
      </w:r>
      <w:r>
        <w:rPr>
          <w:sz w:val="24"/>
          <w:szCs w:val="24"/>
        </w:rPr>
        <w:t>poż</w:t>
      </w:r>
      <w:r w:rsidR="00CE1902">
        <w:rPr>
          <w:sz w:val="24"/>
          <w:szCs w:val="24"/>
        </w:rPr>
        <w:t>.</w:t>
      </w:r>
    </w:p>
    <w:p w:rsidR="006437B0" w:rsidRDefault="006437B0" w:rsidP="00B6475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Zasypanie, zabetonowanie basenu p</w:t>
      </w:r>
      <w:r w:rsidR="00AB05EE">
        <w:rPr>
          <w:sz w:val="24"/>
          <w:szCs w:val="24"/>
        </w:rPr>
        <w:t>.</w:t>
      </w:r>
      <w:r>
        <w:rPr>
          <w:sz w:val="24"/>
          <w:szCs w:val="24"/>
        </w:rPr>
        <w:t xml:space="preserve">poż o wymiarach 9,50m x 5,70m </w:t>
      </w:r>
      <w:r w:rsidR="00BD3F8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64753">
        <w:rPr>
          <w:sz w:val="24"/>
          <w:szCs w:val="24"/>
        </w:rPr>
        <w:t> </w:t>
      </w:r>
      <w:r>
        <w:rPr>
          <w:sz w:val="24"/>
          <w:szCs w:val="24"/>
        </w:rPr>
        <w:t>głębokości 6,5 m</w:t>
      </w:r>
      <w:r w:rsidR="00571DAD">
        <w:rPr>
          <w:sz w:val="24"/>
          <w:szCs w:val="24"/>
        </w:rPr>
        <w:t>,</w:t>
      </w:r>
      <w:bookmarkStart w:id="0" w:name="_GoBack"/>
      <w:bookmarkEnd w:id="0"/>
      <w:r w:rsidR="005D4616">
        <w:rPr>
          <w:sz w:val="24"/>
          <w:szCs w:val="24"/>
        </w:rPr>
        <w:t xml:space="preserve"> zakrytego z otworami jak na rysunku.</w:t>
      </w:r>
      <w:r>
        <w:rPr>
          <w:sz w:val="24"/>
          <w:szCs w:val="24"/>
        </w:rPr>
        <w:t xml:space="preserve"> W przypadku zasypania basenu, należy użyć piasku (żwiru) umożliwiające zagęszczenie</w:t>
      </w:r>
      <w:r w:rsidR="005D4616">
        <w:rPr>
          <w:sz w:val="24"/>
          <w:szCs w:val="24"/>
        </w:rPr>
        <w:t>.</w:t>
      </w:r>
      <w:r w:rsidR="00CE1902">
        <w:rPr>
          <w:sz w:val="24"/>
          <w:szCs w:val="24"/>
        </w:rPr>
        <w:t xml:space="preserve"> </w:t>
      </w:r>
    </w:p>
    <w:p w:rsidR="00CE1902" w:rsidRDefault="00CE1902" w:rsidP="00B647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Rozebranie ścianek warsztatowych stalowych.</w:t>
      </w:r>
    </w:p>
    <w:p w:rsidR="00CE1902" w:rsidRDefault="00CE1902" w:rsidP="00B64753">
      <w:pPr>
        <w:pStyle w:val="Akapitzlist"/>
        <w:ind w:left="108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Ścianki typu lekkiego </w:t>
      </w:r>
      <w:r w:rsidR="00996A44">
        <w:rPr>
          <w:sz w:val="24"/>
          <w:szCs w:val="24"/>
        </w:rPr>
        <w:t>wysokości 5 m ilość około 300 m</w:t>
      </w:r>
      <w:r w:rsidR="00996A44">
        <w:rPr>
          <w:sz w:val="24"/>
          <w:szCs w:val="24"/>
          <w:vertAlign w:val="superscript"/>
        </w:rPr>
        <w:t>2</w:t>
      </w:r>
    </w:p>
    <w:p w:rsidR="00AB05EE" w:rsidRDefault="00EF3902" w:rsidP="00B647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otworów ścianach murowanych </w:t>
      </w:r>
    </w:p>
    <w:p w:rsidR="00996A44" w:rsidRPr="00B64753" w:rsidRDefault="00AB05EE" w:rsidP="00B64753">
      <w:pPr>
        <w:pStyle w:val="Akapitzlist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Wykonanie 4 szt. otworów w ścianie gr 25 cm, z przesklepieniem belkami stalowymi i obrobieniem otworów. Otwory o wymiarach</w:t>
      </w:r>
      <w:r w:rsidR="00B64753">
        <w:rPr>
          <w:sz w:val="24"/>
          <w:szCs w:val="24"/>
        </w:rPr>
        <w:t xml:space="preserve"> 2,50x3,30 (szer. x wys.)</w:t>
      </w:r>
      <w:r w:rsidR="00B64753">
        <w:rPr>
          <w:color w:val="FF0000"/>
          <w:sz w:val="24"/>
          <w:szCs w:val="24"/>
        </w:rPr>
        <w:t xml:space="preserve"> </w:t>
      </w:r>
    </w:p>
    <w:p w:rsidR="00AB05EE" w:rsidRPr="00AB05EE" w:rsidRDefault="00AB05EE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Wykonanie posadzki „przemysłowej” betonowej powierzchniowo utwardzonej gr 10 cm zbrojonej zbrojeniem rozproszonym, powierzchniowo utwardzonej ilość 1080 m</w:t>
      </w:r>
      <w:r>
        <w:rPr>
          <w:color w:val="000000" w:themeColor="text1"/>
          <w:sz w:val="24"/>
          <w:szCs w:val="24"/>
          <w:vertAlign w:val="superscript"/>
        </w:rPr>
        <w:t>2</w:t>
      </w:r>
    </w:p>
    <w:p w:rsidR="00AB05EE" w:rsidRDefault="00AB05EE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Montaż bram stalowych</w:t>
      </w:r>
    </w:p>
    <w:p w:rsidR="00AB05EE" w:rsidRDefault="00AB05EE" w:rsidP="00B64753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Montaż 2 </w:t>
      </w:r>
      <w:proofErr w:type="spellStart"/>
      <w:r>
        <w:rPr>
          <w:color w:val="000000" w:themeColor="text1"/>
          <w:sz w:val="24"/>
          <w:szCs w:val="24"/>
        </w:rPr>
        <w:t>szt</w:t>
      </w:r>
      <w:proofErr w:type="spellEnd"/>
      <w:r>
        <w:rPr>
          <w:color w:val="000000" w:themeColor="text1"/>
          <w:sz w:val="24"/>
          <w:szCs w:val="24"/>
        </w:rPr>
        <w:t xml:space="preserve"> bram stalowych dwuskrzydłowych typu wiśniowski </w:t>
      </w:r>
      <w:r w:rsidR="005C0B22">
        <w:rPr>
          <w:color w:val="000000" w:themeColor="text1"/>
          <w:sz w:val="24"/>
          <w:szCs w:val="24"/>
        </w:rPr>
        <w:t xml:space="preserve"> o wymiarach</w:t>
      </w:r>
      <w:r w:rsidR="00B64753">
        <w:rPr>
          <w:color w:val="000000" w:themeColor="text1"/>
          <w:sz w:val="24"/>
          <w:szCs w:val="24"/>
        </w:rPr>
        <w:t xml:space="preserve"> 2,50x 3,30</w:t>
      </w:r>
    </w:p>
    <w:p w:rsidR="005C0B22" w:rsidRDefault="005C0B22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Wykonanie 2 </w:t>
      </w:r>
      <w:proofErr w:type="spellStart"/>
      <w:r>
        <w:rPr>
          <w:color w:val="000000" w:themeColor="text1"/>
          <w:sz w:val="24"/>
          <w:szCs w:val="24"/>
        </w:rPr>
        <w:t>szt</w:t>
      </w:r>
      <w:proofErr w:type="spellEnd"/>
      <w:r>
        <w:rPr>
          <w:color w:val="000000" w:themeColor="text1"/>
          <w:sz w:val="24"/>
          <w:szCs w:val="24"/>
        </w:rPr>
        <w:t xml:space="preserve"> podjazdów zewnętrznych betonowych zbrojonych o </w:t>
      </w:r>
      <w:r w:rsidR="00B64753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powier</w:t>
      </w:r>
      <w:r w:rsidR="00B64753">
        <w:rPr>
          <w:color w:val="000000" w:themeColor="text1"/>
          <w:sz w:val="24"/>
          <w:szCs w:val="24"/>
        </w:rPr>
        <w:t>zchni 10 m</w:t>
      </w:r>
      <w:r w:rsidR="00B64753">
        <w:rPr>
          <w:color w:val="000000" w:themeColor="text1"/>
          <w:sz w:val="24"/>
          <w:szCs w:val="24"/>
          <w:vertAlign w:val="superscript"/>
        </w:rPr>
        <w:t xml:space="preserve">2 </w:t>
      </w:r>
      <w:r w:rsidR="00B64753">
        <w:rPr>
          <w:color w:val="000000" w:themeColor="text1"/>
          <w:sz w:val="24"/>
          <w:szCs w:val="24"/>
        </w:rPr>
        <w:t>każdy</w:t>
      </w:r>
      <w:r>
        <w:rPr>
          <w:color w:val="000000" w:themeColor="text1"/>
          <w:sz w:val="24"/>
          <w:szCs w:val="24"/>
        </w:rPr>
        <w:t xml:space="preserve"> gr średnio 15 cm z wykonaniem beleczek obwodowych</w:t>
      </w:r>
    </w:p>
    <w:p w:rsidR="005C0B22" w:rsidRDefault="005C0B22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Malowanie sufitu i ścian hali </w:t>
      </w:r>
    </w:p>
    <w:p w:rsidR="005C0B22" w:rsidRDefault="005C0B22" w:rsidP="00B64753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Malowanie farbą emulsyjną jednokrotne z gruntowaniem.</w:t>
      </w:r>
    </w:p>
    <w:p w:rsidR="005C0B22" w:rsidRDefault="005C0B22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Wykonanie ścianki oddzielającej </w:t>
      </w:r>
    </w:p>
    <w:p w:rsidR="005C0B22" w:rsidRDefault="005C0B22" w:rsidP="00B64753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Ścianka na konstrukcji stalowej z płyt typu </w:t>
      </w:r>
      <w:proofErr w:type="spellStart"/>
      <w:r>
        <w:rPr>
          <w:color w:val="000000" w:themeColor="text1"/>
          <w:sz w:val="24"/>
          <w:szCs w:val="24"/>
        </w:rPr>
        <w:t>atlantis</w:t>
      </w:r>
      <w:proofErr w:type="spellEnd"/>
      <w:r>
        <w:rPr>
          <w:color w:val="000000" w:themeColor="text1"/>
          <w:sz w:val="24"/>
          <w:szCs w:val="24"/>
        </w:rPr>
        <w:t xml:space="preserve"> gr 8 cm</w:t>
      </w:r>
      <w:r w:rsidR="00C14206">
        <w:rPr>
          <w:color w:val="000000" w:themeColor="text1"/>
          <w:sz w:val="24"/>
          <w:szCs w:val="24"/>
        </w:rPr>
        <w:t>.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Rozdzielenie instalacji elektrycznej .</w:t>
      </w:r>
    </w:p>
    <w:p w:rsidR="00B64753" w:rsidRDefault="00B64753" w:rsidP="00B64753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Zaplecze socjalne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Wykonanie ścianek </w:t>
      </w:r>
      <w:proofErr w:type="spellStart"/>
      <w:r>
        <w:rPr>
          <w:color w:val="000000" w:themeColor="text1"/>
          <w:sz w:val="24"/>
          <w:szCs w:val="24"/>
        </w:rPr>
        <w:t>gk</w:t>
      </w:r>
      <w:proofErr w:type="spellEnd"/>
      <w:r>
        <w:rPr>
          <w:color w:val="000000" w:themeColor="text1"/>
          <w:sz w:val="24"/>
          <w:szCs w:val="24"/>
        </w:rPr>
        <w:t xml:space="preserve"> (WC)</w:t>
      </w:r>
    </w:p>
    <w:p w:rsidR="00B64753" w:rsidRPr="00B64753" w:rsidRDefault="00B64753" w:rsidP="00B64753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Ścianki </w:t>
      </w:r>
      <w:proofErr w:type="spellStart"/>
      <w:r>
        <w:rPr>
          <w:color w:val="000000" w:themeColor="text1"/>
          <w:sz w:val="24"/>
          <w:szCs w:val="24"/>
        </w:rPr>
        <w:t>gk</w:t>
      </w:r>
      <w:proofErr w:type="spellEnd"/>
      <w:r>
        <w:rPr>
          <w:color w:val="000000" w:themeColor="text1"/>
          <w:sz w:val="24"/>
          <w:szCs w:val="24"/>
        </w:rPr>
        <w:t>. na stelażu 7,5 cm kryte obustronnie , płyta wodoodporna. Ilość około 10  m</w:t>
      </w:r>
      <w:r>
        <w:rPr>
          <w:color w:val="000000" w:themeColor="text1"/>
          <w:sz w:val="24"/>
          <w:szCs w:val="24"/>
          <w:vertAlign w:val="superscript"/>
        </w:rPr>
        <w:t xml:space="preserve">2 </w:t>
      </w:r>
      <w:r>
        <w:rPr>
          <w:color w:val="000000" w:themeColor="text1"/>
          <w:sz w:val="24"/>
          <w:szCs w:val="24"/>
        </w:rPr>
        <w:t>, wysokość 2,5 m.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Montaż ościeżnic drzwiowych stalowych szt. 22</w:t>
      </w:r>
    </w:p>
    <w:p w:rsidR="00B64753" w:rsidRP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Ułożenie glazury na ścianach w </w:t>
      </w:r>
      <w:proofErr w:type="spellStart"/>
      <w:r>
        <w:rPr>
          <w:color w:val="000000" w:themeColor="text1"/>
          <w:sz w:val="24"/>
          <w:szCs w:val="24"/>
        </w:rPr>
        <w:t>wc</w:t>
      </w:r>
      <w:proofErr w:type="spellEnd"/>
      <w:r>
        <w:rPr>
          <w:color w:val="000000" w:themeColor="text1"/>
          <w:sz w:val="24"/>
          <w:szCs w:val="24"/>
        </w:rPr>
        <w:t>, i fartuchów przy umywalkach i  zlewozmywakach.  Ilość około 60 m</w:t>
      </w:r>
      <w:r>
        <w:rPr>
          <w:color w:val="000000" w:themeColor="text1"/>
          <w:sz w:val="24"/>
          <w:szCs w:val="24"/>
          <w:vertAlign w:val="superscript"/>
        </w:rPr>
        <w:t>2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Ułożenie gresu technicznego na podłogach w WC i łazienkach metodą kombinowaną . Ilość około 40 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.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Dwukrotne malowanie ścian i sufitów farbą emulsyjną z przygotowaniem powierzchni i gruntowaniem.</w:t>
      </w:r>
    </w:p>
    <w:p w:rsidR="00B64753" w:rsidRP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Ułożenie wykładziny PCV klasy obiektowej, Ilość około 120 m</w:t>
      </w:r>
      <w:r>
        <w:rPr>
          <w:color w:val="000000" w:themeColor="text1"/>
          <w:sz w:val="24"/>
          <w:szCs w:val="24"/>
          <w:vertAlign w:val="superscript"/>
        </w:rPr>
        <w:t xml:space="preserve">2 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Montaż listew przypodłogowych PCV . Ilość około 150 </w:t>
      </w:r>
      <w:proofErr w:type="spellStart"/>
      <w:r>
        <w:rPr>
          <w:color w:val="000000" w:themeColor="text1"/>
          <w:sz w:val="24"/>
          <w:szCs w:val="24"/>
        </w:rPr>
        <w:t>mb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Montaż skrzydeł drzwiowych płycinowych wraz z </w:t>
      </w:r>
      <w:proofErr w:type="spellStart"/>
      <w:r>
        <w:rPr>
          <w:color w:val="000000" w:themeColor="text1"/>
          <w:sz w:val="24"/>
          <w:szCs w:val="24"/>
        </w:rPr>
        <w:t>okuciami</w:t>
      </w:r>
      <w:proofErr w:type="spellEnd"/>
      <w:r>
        <w:rPr>
          <w:color w:val="000000" w:themeColor="text1"/>
          <w:sz w:val="24"/>
          <w:szCs w:val="24"/>
        </w:rPr>
        <w:t xml:space="preserve">. Ilość 22 szt. 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Biały montaż sanitarny (kompakty, umywalki, zlewozmywak, prysznice, baterie)</w:t>
      </w:r>
    </w:p>
    <w:p w:rsidR="00B64753" w:rsidRDefault="00B64753" w:rsidP="00B64753">
      <w:pPr>
        <w:pStyle w:val="Akapitzlist"/>
        <w:numPr>
          <w:ilvl w:val="1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Biały montaż elektryczny (oprawy świetlówkowe, gniazdka, wyłączniki)</w:t>
      </w:r>
    </w:p>
    <w:p w:rsidR="00B64753" w:rsidRPr="00B64753" w:rsidRDefault="00B64753" w:rsidP="00B64753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</w:p>
    <w:p w:rsidR="00B64753" w:rsidRPr="00B64753" w:rsidRDefault="00B64753" w:rsidP="00B64753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B64753" w:rsidRDefault="00B64753" w:rsidP="00B64753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B64753" w:rsidRDefault="00B64753" w:rsidP="00B64753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C14206" w:rsidRPr="00B64753" w:rsidRDefault="00C14206" w:rsidP="00B64753">
      <w:pPr>
        <w:rPr>
          <w:color w:val="000000" w:themeColor="text1"/>
          <w:sz w:val="24"/>
          <w:szCs w:val="24"/>
        </w:rPr>
      </w:pPr>
    </w:p>
    <w:p w:rsidR="005C0B22" w:rsidRDefault="005C0B22" w:rsidP="005C0B22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5C0B22" w:rsidRPr="00AB05EE" w:rsidRDefault="005C0B22" w:rsidP="00AB05EE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AB05EE" w:rsidRPr="00AB05EE" w:rsidRDefault="00AB05EE" w:rsidP="00AB05EE">
      <w:pPr>
        <w:pStyle w:val="Akapitzlist"/>
        <w:ind w:left="1080"/>
        <w:rPr>
          <w:color w:val="FF0000"/>
          <w:sz w:val="24"/>
          <w:szCs w:val="24"/>
        </w:rPr>
      </w:pPr>
    </w:p>
    <w:p w:rsidR="00CE1902" w:rsidRDefault="00CE1902" w:rsidP="006437B0">
      <w:pPr>
        <w:pStyle w:val="Akapitzlist"/>
        <w:ind w:left="1080"/>
        <w:rPr>
          <w:sz w:val="24"/>
          <w:szCs w:val="24"/>
        </w:rPr>
      </w:pPr>
    </w:p>
    <w:p w:rsidR="006437B0" w:rsidRPr="006437B0" w:rsidRDefault="006437B0" w:rsidP="006437B0">
      <w:pPr>
        <w:pStyle w:val="Akapitzlist"/>
        <w:rPr>
          <w:sz w:val="24"/>
          <w:szCs w:val="24"/>
        </w:rPr>
      </w:pPr>
    </w:p>
    <w:sectPr w:rsidR="006437B0" w:rsidRPr="0064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E3FC3"/>
    <w:multiLevelType w:val="multilevel"/>
    <w:tmpl w:val="B41C3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0"/>
    <w:rsid w:val="00177A19"/>
    <w:rsid w:val="004F63BB"/>
    <w:rsid w:val="00571DAD"/>
    <w:rsid w:val="005C0B22"/>
    <w:rsid w:val="005D4616"/>
    <w:rsid w:val="006437B0"/>
    <w:rsid w:val="00996A44"/>
    <w:rsid w:val="00AB05EE"/>
    <w:rsid w:val="00B64753"/>
    <w:rsid w:val="00BD3F83"/>
    <w:rsid w:val="00C14206"/>
    <w:rsid w:val="00CE1902"/>
    <w:rsid w:val="00E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7C2"/>
  <w15:chartTrackingRefBased/>
  <w15:docId w15:val="{3ABCEBE8-837F-40F1-9D6C-3713C08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Szpotański</dc:creator>
  <cp:keywords/>
  <dc:description/>
  <cp:lastModifiedBy>Tomasz Szpotański</cp:lastModifiedBy>
  <cp:revision>4</cp:revision>
  <cp:lastPrinted>2019-12-19T11:45:00Z</cp:lastPrinted>
  <dcterms:created xsi:type="dcterms:W3CDTF">2019-12-12T12:39:00Z</dcterms:created>
  <dcterms:modified xsi:type="dcterms:W3CDTF">2020-01-02T10:17:00Z</dcterms:modified>
</cp:coreProperties>
</file>